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75F5A" w:rsidRDefault="00124776">
      <w:pPr>
        <w:tabs>
          <w:tab w:val="left" w:pos="1206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PROTOCOLO Nro. 01 / 20 (PROTOCOLO PARA LAS ACTIVIDADES DEPORTIVAS Y EL REINICIO GRADUAL Y CONTROLADO DE ACTIVIDADES Y FUNCIONAMIENTO DE LAS INSTALACIONES DE LOS NATATORIOS</w:t>
      </w:r>
      <w:r>
        <w:rPr>
          <w:b/>
          <w:color w:val="FF0000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A RAIZ DEL COVID-19. </w:t>
      </w:r>
    </w:p>
    <w:p w14:paraId="00000002" w14:textId="77777777" w:rsidR="00675F5A" w:rsidRDefault="00124776">
      <w:pPr>
        <w:pStyle w:val="Ttulo1"/>
        <w:ind w:left="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FINALIDAD</w:t>
      </w:r>
      <w:r>
        <w:rPr>
          <w:rFonts w:ascii="Calibri" w:eastAsia="Calibri" w:hAnsi="Calibri" w:cs="Calibri"/>
          <w:sz w:val="24"/>
          <w:szCs w:val="24"/>
          <w:u w:val="single"/>
        </w:rPr>
        <w:br/>
      </w:r>
    </w:p>
    <w:p w14:paraId="00000003" w14:textId="77777777" w:rsidR="00675F5A" w:rsidRDefault="00124776">
      <w:pPr>
        <w:tabs>
          <w:tab w:val="left" w:pos="12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Establecer medidas preventivas para evitar la propagación del COVID-19 en la reapertura de la actividad deportiva dentro de los NATATORIOS, con el fin de garantizar la integridad física de todas las personas que participan de esta actividad. </w:t>
      </w:r>
    </w:p>
    <w:p w14:paraId="00000004" w14:textId="77777777" w:rsidR="00675F5A" w:rsidRDefault="00124776">
      <w:pPr>
        <w:tabs>
          <w:tab w:val="left" w:pos="1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Establecer no</w:t>
      </w:r>
      <w:r>
        <w:rPr>
          <w:sz w:val="24"/>
          <w:szCs w:val="24"/>
        </w:rPr>
        <w:t>rmas que regulen el estricto cumplimiento de las actividades deportivas y administrativas en los sectores autorizados.</w:t>
      </w:r>
    </w:p>
    <w:p w14:paraId="00000005" w14:textId="77777777" w:rsidR="00675F5A" w:rsidRDefault="00124776">
      <w:pPr>
        <w:tabs>
          <w:tab w:val="left" w:pos="1206"/>
        </w:tabs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DISPOSICIONES GENERALES</w:t>
      </w:r>
    </w:p>
    <w:p w14:paraId="00000006" w14:textId="77777777" w:rsidR="00675F5A" w:rsidRDefault="00675F5A">
      <w:pPr>
        <w:tabs>
          <w:tab w:val="left" w:pos="1206"/>
        </w:tabs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00000007" w14:textId="77777777" w:rsidR="00675F5A" w:rsidRDefault="00124776">
      <w:pPr>
        <w:tabs>
          <w:tab w:val="left" w:pos="1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La Federación Salteña de Natación es consciente de las duras condiciones que impone el COVID 19, la consecuencia</w:t>
      </w:r>
      <w:r>
        <w:rPr>
          <w:sz w:val="24"/>
          <w:szCs w:val="24"/>
        </w:rPr>
        <w:t xml:space="preserve"> está teniendo y va a producir. </w:t>
      </w:r>
    </w:p>
    <w:p w14:paraId="00000008" w14:textId="77777777" w:rsidR="00675F5A" w:rsidRDefault="00124776">
      <w:pPr>
        <w:tabs>
          <w:tab w:val="left" w:pos="1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Su impacto afecta a todos los sectores de nuestra sociedad y en particular a nuestro Club.</w:t>
      </w:r>
    </w:p>
    <w:p w14:paraId="00000009" w14:textId="77777777" w:rsidR="00675F5A" w:rsidRDefault="00124776">
      <w:pPr>
        <w:tabs>
          <w:tab w:val="left" w:pos="1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Ante esta situación, la comisión directiva dispuso la realización del  protocolo que permita el desarrollo de las distintas activida</w:t>
      </w:r>
      <w:r>
        <w:rPr>
          <w:sz w:val="24"/>
          <w:szCs w:val="24"/>
        </w:rPr>
        <w:t>des acuáticas, una vez autorizadas las mismas, minimizando los riesgos de contagio de COVID 19.</w:t>
      </w:r>
    </w:p>
    <w:p w14:paraId="0000000A" w14:textId="77777777" w:rsidR="00675F5A" w:rsidRDefault="00675F5A">
      <w:pPr>
        <w:tabs>
          <w:tab w:val="left" w:pos="1206"/>
        </w:tabs>
        <w:jc w:val="both"/>
        <w:rPr>
          <w:b/>
          <w:sz w:val="24"/>
          <w:szCs w:val="24"/>
          <w:u w:val="single"/>
        </w:rPr>
      </w:pPr>
    </w:p>
    <w:p w14:paraId="0000000B" w14:textId="77777777" w:rsidR="00675F5A" w:rsidRDefault="00124776">
      <w:pPr>
        <w:tabs>
          <w:tab w:val="left" w:pos="1206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DIRECTIVAS PARA LA PRÁCTICA DE LA NATACIÓN</w:t>
      </w:r>
      <w:r>
        <w:rPr>
          <w:b/>
          <w:color w:val="FF0000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RECREACIONAL Y DEPORTIVA EN FORMA SEGURA (COVID-19) </w:t>
      </w:r>
    </w:p>
    <w:p w14:paraId="0000000C" w14:textId="77777777" w:rsidR="00675F5A" w:rsidRDefault="0012477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PROTOCOLO APERTURA DEPORTE DE NATACIÓN</w:t>
      </w:r>
    </w:p>
    <w:p w14:paraId="0000000D" w14:textId="77777777" w:rsidR="00675F5A" w:rsidRDefault="00124776">
      <w:pPr>
        <w:jc w:val="both"/>
        <w:rPr>
          <w:sz w:val="24"/>
          <w:szCs w:val="24"/>
        </w:rPr>
      </w:pPr>
      <w:r>
        <w:rPr>
          <w:sz w:val="24"/>
          <w:szCs w:val="24"/>
        </w:rPr>
        <w:t>En el presente documento</w:t>
      </w:r>
      <w:r>
        <w:rPr>
          <w:sz w:val="24"/>
          <w:szCs w:val="24"/>
        </w:rPr>
        <w:t xml:space="preserve"> se desarrollan las normas a cumplir para la reapertura de los Natatorios pertenecientes a la provincia de Salta, con el fin de retomar las actividades de las instalaciones brindando un servicio de práctica segura del deporte a los ciudadanos/as, ya que co</w:t>
      </w:r>
      <w:r>
        <w:rPr>
          <w:sz w:val="24"/>
          <w:szCs w:val="24"/>
        </w:rPr>
        <w:t xml:space="preserve">nsideramos que éstas forman parte fundamental para el desarrollo cultural, deportivo, educativo y de promoción de la salud de nuestra comunidad salteña. </w:t>
      </w:r>
    </w:p>
    <w:p w14:paraId="0000000E" w14:textId="77777777" w:rsidR="00675F5A" w:rsidRDefault="001247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Así como también, nos urge la necesidad de activar el espacio económico para sostener las estructuras </w:t>
      </w:r>
      <w:r>
        <w:rPr>
          <w:sz w:val="24"/>
          <w:szCs w:val="24"/>
        </w:rPr>
        <w:t>edilicias de los natatorios y principalmente a los profesionales salteños que desempeñan sus tareas laborales en dichos establecimientos y del mismo modo a las propias familias.</w:t>
      </w:r>
    </w:p>
    <w:p w14:paraId="0000000F" w14:textId="77777777" w:rsidR="00675F5A" w:rsidRDefault="00124776">
      <w:pPr>
        <w:jc w:val="both"/>
        <w:rPr>
          <w:sz w:val="24"/>
          <w:szCs w:val="24"/>
        </w:rPr>
      </w:pPr>
      <w:r>
        <w:rPr>
          <w:sz w:val="24"/>
          <w:szCs w:val="24"/>
        </w:rPr>
        <w:t>Siempre estando de acuerdo con las limitaciones de carácter general que impong</w:t>
      </w:r>
      <w:r>
        <w:rPr>
          <w:sz w:val="24"/>
          <w:szCs w:val="24"/>
        </w:rPr>
        <w:t xml:space="preserve">a la Autoridad Sanitaria. </w:t>
      </w:r>
    </w:p>
    <w:p w14:paraId="00000010" w14:textId="77777777" w:rsidR="00675F5A" w:rsidRDefault="00124776">
      <w:pPr>
        <w:jc w:val="both"/>
        <w:rPr>
          <w:sz w:val="24"/>
          <w:szCs w:val="24"/>
        </w:rPr>
      </w:pPr>
      <w:r>
        <w:rPr>
          <w:sz w:val="24"/>
          <w:szCs w:val="24"/>
        </w:rPr>
        <w:t>Las recomendaciones generales de las Autoridades Sanitarias tienen absoluta prioridad y son de cumplimiento obligatorio.</w:t>
      </w:r>
    </w:p>
    <w:p w14:paraId="00000011" w14:textId="77777777" w:rsidR="00675F5A" w:rsidRDefault="00675F5A">
      <w:pPr>
        <w:jc w:val="both"/>
        <w:rPr>
          <w:b/>
          <w:sz w:val="24"/>
          <w:szCs w:val="24"/>
          <w:u w:val="single"/>
        </w:rPr>
      </w:pPr>
    </w:p>
    <w:p w14:paraId="00000012" w14:textId="77777777" w:rsidR="00675F5A" w:rsidRDefault="0012477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INTRODUCCION</w:t>
      </w:r>
    </w:p>
    <w:p w14:paraId="00000013" w14:textId="77777777" w:rsidR="00675F5A" w:rsidRDefault="00124776">
      <w:pPr>
        <w:jc w:val="both"/>
        <w:rPr>
          <w:sz w:val="24"/>
          <w:szCs w:val="24"/>
        </w:rPr>
      </w:pPr>
      <w:r>
        <w:rPr>
          <w:sz w:val="24"/>
          <w:szCs w:val="24"/>
        </w:rPr>
        <w:t>Las medidas aquí descriptas son el resultado de lo propuesto por distintas asociaciones y prof</w:t>
      </w:r>
      <w:r>
        <w:rPr>
          <w:sz w:val="24"/>
          <w:szCs w:val="24"/>
        </w:rPr>
        <w:t xml:space="preserve">esionales relacionadas con las actividades acuáticas. </w:t>
      </w:r>
    </w:p>
    <w:p w14:paraId="00000014" w14:textId="77777777" w:rsidR="00675F5A" w:rsidRDefault="00124776">
      <w:pPr>
        <w:jc w:val="both"/>
        <w:rPr>
          <w:sz w:val="24"/>
          <w:szCs w:val="24"/>
        </w:rPr>
      </w:pPr>
      <w:r>
        <w:rPr>
          <w:sz w:val="24"/>
          <w:szCs w:val="24"/>
        </w:rPr>
        <w:t>También se tienen en cuenta las recomendaciones de organismos internacionales del mundo con base en que:</w:t>
      </w:r>
    </w:p>
    <w:p w14:paraId="00000015" w14:textId="77777777" w:rsidR="00675F5A" w:rsidRDefault="00124776">
      <w:pPr>
        <w:jc w:val="both"/>
        <w:rPr>
          <w:sz w:val="24"/>
          <w:szCs w:val="24"/>
        </w:rPr>
      </w:pPr>
      <w:r>
        <w:rPr>
          <w:sz w:val="24"/>
          <w:szCs w:val="24"/>
        </w:rPr>
        <w:t>El Covid-19 es la enfermedad respiratoria causada por el virus SARS-CoV-2, que todos conocemos c</w:t>
      </w:r>
      <w:r>
        <w:rPr>
          <w:sz w:val="24"/>
          <w:szCs w:val="24"/>
        </w:rPr>
        <w:t xml:space="preserve">omo Coronavirus. Se trata de uno de los siete coronavirus que pueden infectar a las personas. </w:t>
      </w:r>
    </w:p>
    <w:p w14:paraId="00000016" w14:textId="77777777" w:rsidR="00675F5A" w:rsidRDefault="001247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material genético viral se encuentra envuelto en estructuras proteicas, llamadas </w:t>
      </w:r>
      <w:proofErr w:type="spellStart"/>
      <w:r>
        <w:rPr>
          <w:sz w:val="24"/>
          <w:szCs w:val="24"/>
        </w:rPr>
        <w:t>cápsides</w:t>
      </w:r>
      <w:proofErr w:type="spellEnd"/>
      <w:r>
        <w:rPr>
          <w:sz w:val="24"/>
          <w:szCs w:val="24"/>
        </w:rPr>
        <w:t>. Los virus se dividen en tres grupos dependiendo de si están rodeado</w:t>
      </w:r>
      <w:r>
        <w:rPr>
          <w:sz w:val="24"/>
          <w:szCs w:val="24"/>
        </w:rPr>
        <w:t>s de una membrana lipídica externa (envueltos) o no (no envueltos) La dificultad de eliminar el virus depende del grupo al que pertenezcan. Los virus envueltos son más fáciles de eliminar: El SARS-CoV-2, el virus responsable del COVID-19, es un virus envue</w:t>
      </w:r>
      <w:r>
        <w:rPr>
          <w:sz w:val="24"/>
          <w:szCs w:val="24"/>
        </w:rPr>
        <w:t xml:space="preserve">lto y, por lo tanto, es de los más fáciles de eliminar. </w:t>
      </w:r>
    </w:p>
    <w:p w14:paraId="00000017" w14:textId="77777777" w:rsidR="00675F5A" w:rsidRDefault="0012477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Según la Organización Mundial de la Salud (OMS), una concentración residual de cloro libre de ≥0.5 mg/l en el agua de la piscina durante un mínimo de 30 minutos de contacto a un pH  &lt;</w:t>
      </w:r>
      <w:r>
        <w:rPr>
          <w:b/>
          <w:color w:val="000000"/>
          <w:sz w:val="24"/>
          <w:szCs w:val="24"/>
        </w:rPr>
        <w:t>8.0 es suficiente para matar virus envueltos como los coronavirus.</w:t>
      </w:r>
    </w:p>
    <w:p w14:paraId="00000018" w14:textId="77777777" w:rsidR="00675F5A" w:rsidRDefault="0012477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Del mismo modo, los Centros de Control y Prevención de Enfermedades del Departamento de Salud y Servicios Humanos de EE.UU. descartan que las piscinas sean un medio propicio para la transmisión del virus COVID-19: “No hay evidencia de que COVID-19 pueda pr</w:t>
      </w:r>
      <w:r>
        <w:rPr>
          <w:color w:val="000000"/>
          <w:sz w:val="24"/>
          <w:szCs w:val="24"/>
        </w:rPr>
        <w:t>opagarse a los humanos a través del uso de piscinas, jacuzzis o balnearios, o áreas de juego acuáticas. El funcionamiento, mantenimiento y desinfección adecuados (por ejemplo con cloro y bromo) de piscinas, jacuzzis o balnearios, y áreas de juego acuáticas</w:t>
      </w:r>
      <w:r>
        <w:rPr>
          <w:color w:val="000000"/>
          <w:sz w:val="24"/>
          <w:szCs w:val="24"/>
        </w:rPr>
        <w:t xml:space="preserve"> deberían inactivar el virus que causa COVID-19.” Centros de Control y Prevención de Enfermedades, Departamento de Salud y Servicios Humanos de EE.UU., 3 de abril de 2020.</w:t>
      </w:r>
    </w:p>
    <w:p w14:paraId="00000019" w14:textId="77777777" w:rsidR="00675F5A" w:rsidRDefault="0012477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Otro informe es el publicado por el Grupo de Asesoramiento y Tratamiento de Agua de </w:t>
      </w:r>
      <w:r>
        <w:rPr>
          <w:color w:val="000000"/>
          <w:sz w:val="24"/>
          <w:szCs w:val="24"/>
        </w:rPr>
        <w:t xml:space="preserve">Piscinas (Pool </w:t>
      </w:r>
      <w:proofErr w:type="spellStart"/>
      <w:r>
        <w:rPr>
          <w:color w:val="000000"/>
          <w:sz w:val="24"/>
          <w:szCs w:val="24"/>
        </w:rPr>
        <w:t>Water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Treatmen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Advisory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Group</w:t>
      </w:r>
      <w:proofErr w:type="spellEnd"/>
      <w:r>
        <w:rPr>
          <w:color w:val="000000"/>
          <w:sz w:val="24"/>
          <w:szCs w:val="24"/>
        </w:rPr>
        <w:t>), una organización de membresía no comercial independiente y con sede en el Reino Unido, dedicada a elevar los estándares en el tratamiento de aguas de piscinas. En el mismo, expresa: “Lo hemos verificado con nu</w:t>
      </w:r>
      <w:r>
        <w:rPr>
          <w:color w:val="000000"/>
          <w:sz w:val="24"/>
          <w:szCs w:val="24"/>
        </w:rPr>
        <w:t xml:space="preserve">estra dirección nacional, la cual confirma que el coronavirus se desactivaría con los niveles de cloro utilizados en el agua de las piscinas. El agua y el cloro que hay dentro de las piscinas ayudan a matar el virus”. Así mismo anima a los administradores </w:t>
      </w:r>
      <w:r>
        <w:rPr>
          <w:color w:val="000000"/>
          <w:sz w:val="24"/>
          <w:szCs w:val="24"/>
        </w:rPr>
        <w:t>y dueños de piscinas a que implementen medidas de higiene para garantizar la seguridad de los nadadores, lo cual incluye analizar el PH del agua y los niveles de los desinfectantes de la piscina con frecuencia, hacer análisis bacterianos del agua y cumplir</w:t>
      </w:r>
      <w:r>
        <w:rPr>
          <w:color w:val="000000"/>
          <w:sz w:val="24"/>
          <w:szCs w:val="24"/>
        </w:rPr>
        <w:t xml:space="preserve"> con las directrices del Código de Prácticas de PWTAG.</w:t>
      </w:r>
    </w:p>
    <w:p w14:paraId="0000001A" w14:textId="77777777" w:rsidR="00675F5A" w:rsidRDefault="00675F5A">
      <w:pPr>
        <w:jc w:val="both"/>
        <w:rPr>
          <w:sz w:val="24"/>
          <w:szCs w:val="24"/>
        </w:rPr>
      </w:pPr>
    </w:p>
    <w:p w14:paraId="0000001B" w14:textId="77777777" w:rsidR="00675F5A" w:rsidRDefault="0012477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Esta guía tiene por objeto diseñar las principales medidas aplicables y recomendaciones para los distintos NATATORIOS Y NADADORES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y así garantizar la distancia social y minimizar los riesgos de contag</w:t>
      </w:r>
      <w:r>
        <w:rPr>
          <w:sz w:val="24"/>
          <w:szCs w:val="24"/>
        </w:rPr>
        <w:t>io (Covid-19).</w:t>
      </w:r>
    </w:p>
    <w:p w14:paraId="0000001C" w14:textId="77777777" w:rsidR="00675F5A" w:rsidRDefault="001247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consecuencia a lo antes expresado, creemos necesario protocolizar el retorno a las actividades de la siguiente manera: </w:t>
      </w:r>
    </w:p>
    <w:p w14:paraId="0000001D" w14:textId="24EB259E" w:rsidR="00675F5A" w:rsidRDefault="001247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NADADORES (SOCIOS/AS DE LOS NATATORIOS</w:t>
      </w:r>
      <w:r w:rsidR="00D01AAC">
        <w:rPr>
          <w:b/>
          <w:sz w:val="24"/>
          <w:szCs w:val="24"/>
        </w:rPr>
        <w:t>)</w:t>
      </w:r>
    </w:p>
    <w:p w14:paraId="0000001E" w14:textId="77777777" w:rsidR="00675F5A" w:rsidRDefault="001247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Socios/as </w:t>
      </w:r>
    </w:p>
    <w:p w14:paraId="0000001F" w14:textId="77777777" w:rsidR="00675F5A" w:rsidRDefault="0012477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Inscripción </w:t>
      </w:r>
    </w:p>
    <w:p w14:paraId="00000020" w14:textId="77777777" w:rsidR="00675F5A" w:rsidRDefault="0012477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 Circulación en el Natatorio </w:t>
      </w:r>
    </w:p>
    <w:p w14:paraId="00000021" w14:textId="77777777" w:rsidR="00675F5A" w:rsidRDefault="00124776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1.2.1 Ingreso </w:t>
      </w:r>
    </w:p>
    <w:p w14:paraId="00000022" w14:textId="77777777" w:rsidR="00675F5A" w:rsidRDefault="00124776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1.2.2 Higiene </w:t>
      </w:r>
    </w:p>
    <w:p w14:paraId="00000023" w14:textId="77777777" w:rsidR="00675F5A" w:rsidRDefault="00124776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1.2.3 Actividad </w:t>
      </w:r>
    </w:p>
    <w:p w14:paraId="00000024" w14:textId="77777777" w:rsidR="00675F5A" w:rsidRDefault="00124776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1.2.4 Egreso </w:t>
      </w:r>
    </w:p>
    <w:p w14:paraId="00000025" w14:textId="77777777" w:rsidR="00675F5A" w:rsidRDefault="001247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Socios /as</w:t>
      </w:r>
    </w:p>
    <w:p w14:paraId="00000026" w14:textId="77777777" w:rsidR="00675F5A" w:rsidRDefault="001247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Inscripciones: </w:t>
      </w:r>
      <w:r>
        <w:rPr>
          <w:color w:val="000000"/>
          <w:sz w:val="24"/>
          <w:szCs w:val="24"/>
        </w:rPr>
        <w:t xml:space="preserve">Se realizará con anticipación de manera </w:t>
      </w:r>
      <w:proofErr w:type="spellStart"/>
      <w:r>
        <w:rPr>
          <w:color w:val="000000"/>
          <w:sz w:val="24"/>
          <w:szCs w:val="24"/>
        </w:rPr>
        <w:t>on</w:t>
      </w:r>
      <w:proofErr w:type="spellEnd"/>
      <w:r>
        <w:rPr>
          <w:color w:val="000000"/>
          <w:sz w:val="24"/>
          <w:szCs w:val="24"/>
        </w:rPr>
        <w:t xml:space="preserve"> line o por contacto telefónico (</w:t>
      </w:r>
      <w:proofErr w:type="spellStart"/>
      <w:r>
        <w:rPr>
          <w:color w:val="000000"/>
          <w:sz w:val="24"/>
          <w:szCs w:val="24"/>
        </w:rPr>
        <w:t>WhatsApp</w:t>
      </w:r>
      <w:proofErr w:type="spellEnd"/>
      <w:r>
        <w:rPr>
          <w:color w:val="000000"/>
          <w:sz w:val="24"/>
          <w:szCs w:val="24"/>
        </w:rPr>
        <w:t>) del natatorio y solicitar anotarse al turno de su preferencia, el cuál estará sujeto a disponibilidad, de Lunes a Sábados. En horarios permitidos en el período de cuarente</w:t>
      </w:r>
      <w:r>
        <w:rPr>
          <w:color w:val="000000"/>
          <w:sz w:val="24"/>
          <w:szCs w:val="24"/>
        </w:rPr>
        <w:t xml:space="preserve">na. </w:t>
      </w:r>
      <w:r>
        <w:rPr>
          <w:b/>
          <w:color w:val="000000"/>
          <w:sz w:val="24"/>
          <w:szCs w:val="24"/>
        </w:rPr>
        <w:t>Está restringido el ingreso a los natatorios a los grupo de riesgo.</w:t>
      </w:r>
    </w:p>
    <w:p w14:paraId="00000027" w14:textId="77777777" w:rsidR="00675F5A" w:rsidRDefault="00124776">
      <w:pPr>
        <w:pBdr>
          <w:top w:val="nil"/>
          <w:left w:val="nil"/>
          <w:bottom w:val="nil"/>
          <w:right w:val="nil"/>
          <w:between w:val="nil"/>
        </w:pBdr>
        <w:spacing w:after="0"/>
        <w:ind w:left="792" w:hanging="720"/>
        <w:jc w:val="both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Deberán presentar una declaración jurada emitida por la administración del natatorio, en la cual él o la firmante asegure no ser portador de COVID-19 y no haber estado en contacto con </w:t>
      </w:r>
      <w:r>
        <w:rPr>
          <w:color w:val="000000"/>
          <w:sz w:val="24"/>
          <w:szCs w:val="24"/>
        </w:rPr>
        <w:t>personas contagiadas o con síntomas.</w:t>
      </w:r>
    </w:p>
    <w:p w14:paraId="00000028" w14:textId="77777777" w:rsidR="00675F5A" w:rsidRDefault="00675F5A">
      <w:pPr>
        <w:pBdr>
          <w:top w:val="nil"/>
          <w:left w:val="nil"/>
          <w:bottom w:val="nil"/>
          <w:right w:val="nil"/>
          <w:between w:val="nil"/>
        </w:pBdr>
        <w:spacing w:after="0"/>
        <w:ind w:left="792" w:hanging="720"/>
        <w:jc w:val="both"/>
        <w:rPr>
          <w:color w:val="000000"/>
          <w:sz w:val="24"/>
          <w:szCs w:val="24"/>
        </w:rPr>
      </w:pPr>
    </w:p>
    <w:p w14:paraId="00000029" w14:textId="77777777" w:rsidR="00675F5A" w:rsidRDefault="00124776">
      <w:pPr>
        <w:pBdr>
          <w:top w:val="nil"/>
          <w:left w:val="nil"/>
          <w:bottom w:val="nil"/>
          <w:right w:val="nil"/>
          <w:between w:val="nil"/>
        </w:pBdr>
        <w:spacing w:after="0"/>
        <w:ind w:left="792" w:hanging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POR EL VIRUS COVID-19. En la ciudad de</w:t>
      </w:r>
      <w:proofErr w:type="gramStart"/>
      <w:r>
        <w:rPr>
          <w:color w:val="000000"/>
          <w:sz w:val="24"/>
          <w:szCs w:val="24"/>
        </w:rPr>
        <w:t>.......................................... ,</w:t>
      </w:r>
      <w:proofErr w:type="gramEnd"/>
      <w:r>
        <w:rPr>
          <w:color w:val="000000"/>
          <w:sz w:val="24"/>
          <w:szCs w:val="24"/>
        </w:rPr>
        <w:t xml:space="preserve"> a los días...................... del mes de............................. </w:t>
      </w:r>
      <w:proofErr w:type="gramStart"/>
      <w:r>
        <w:rPr>
          <w:color w:val="000000"/>
          <w:sz w:val="24"/>
          <w:szCs w:val="24"/>
        </w:rPr>
        <w:t>del</w:t>
      </w:r>
      <w:proofErr w:type="gramEnd"/>
      <w:r>
        <w:rPr>
          <w:color w:val="000000"/>
          <w:sz w:val="24"/>
          <w:szCs w:val="24"/>
        </w:rPr>
        <w:t xml:space="preserve"> año 2020, quien suscribe..................................</w:t>
      </w:r>
      <w:r>
        <w:rPr>
          <w:color w:val="000000"/>
          <w:sz w:val="24"/>
          <w:szCs w:val="24"/>
        </w:rPr>
        <w:t>................................ con domicilio real en.......................................... , de la ciudad de ....................................., teléfono celular.............................................................. , DECLARO BAJO JURAMENT</w:t>
      </w:r>
      <w:r>
        <w:rPr>
          <w:color w:val="000000"/>
          <w:sz w:val="24"/>
          <w:szCs w:val="24"/>
        </w:rPr>
        <w:t xml:space="preserve">O: Que no he manifestado síntomas compatibles con COVID-19 y ninguno de mi grupo familiar más cercano. A saber: tos; fiebre; dolor de garganta; dificultad respiratoria, falta de aire; </w:t>
      </w:r>
      <w:proofErr w:type="spellStart"/>
      <w:r>
        <w:rPr>
          <w:color w:val="000000"/>
          <w:sz w:val="24"/>
          <w:szCs w:val="24"/>
        </w:rPr>
        <w:t>disgeusia</w:t>
      </w:r>
      <w:proofErr w:type="spellEnd"/>
      <w:r>
        <w:rPr>
          <w:color w:val="000000"/>
          <w:sz w:val="24"/>
          <w:szCs w:val="24"/>
        </w:rPr>
        <w:t xml:space="preserve"> (pérdida del gusto); anosmia (pérdida del </w:t>
      </w:r>
      <w:proofErr w:type="spellStart"/>
      <w:r>
        <w:rPr>
          <w:color w:val="000000"/>
          <w:sz w:val="24"/>
          <w:szCs w:val="24"/>
        </w:rPr>
        <w:t>olftato</w:t>
      </w:r>
      <w:proofErr w:type="spellEnd"/>
      <w:r>
        <w:rPr>
          <w:color w:val="000000"/>
          <w:sz w:val="24"/>
          <w:szCs w:val="24"/>
        </w:rPr>
        <w:t>); en los últ</w:t>
      </w:r>
      <w:r>
        <w:rPr>
          <w:color w:val="000000"/>
          <w:sz w:val="24"/>
          <w:szCs w:val="24"/>
        </w:rPr>
        <w:t>imos catorce (14) días. Que ante la primera sospecha de padecer alguno/s de los síntomas o en mi grupo familiar compatibles con COVID-19, asumo la obligación de no asistir al establecimiento, aislarme preventivamente en forma inmediata, comunicar tal circu</w:t>
      </w:r>
      <w:r>
        <w:rPr>
          <w:color w:val="000000"/>
          <w:sz w:val="24"/>
          <w:szCs w:val="24"/>
        </w:rPr>
        <w:t xml:space="preserve">nstancia al número telefónico según corresponda a la jurisdicción , e informar inmediatamente a la institución de dicha circunstancia para que adopte las medidas correspondientes. Se aconseja realizar cada 48 </w:t>
      </w:r>
      <w:proofErr w:type="spellStart"/>
      <w:r>
        <w:rPr>
          <w:color w:val="000000"/>
          <w:sz w:val="24"/>
          <w:szCs w:val="24"/>
        </w:rPr>
        <w:t>hs</w:t>
      </w:r>
      <w:proofErr w:type="spellEnd"/>
      <w:r>
        <w:rPr>
          <w:color w:val="000000"/>
          <w:sz w:val="24"/>
          <w:szCs w:val="24"/>
        </w:rPr>
        <w:t xml:space="preserve"> el auto test, de la APLICACIÓN CUIDAR (siste</w:t>
      </w:r>
      <w:r>
        <w:rPr>
          <w:color w:val="000000"/>
          <w:sz w:val="24"/>
          <w:szCs w:val="24"/>
        </w:rPr>
        <w:t xml:space="preserve">ma de prevención y cuidado del ciudadano contra el </w:t>
      </w:r>
      <w:r>
        <w:rPr>
          <w:color w:val="000000"/>
          <w:sz w:val="24"/>
          <w:szCs w:val="24"/>
        </w:rPr>
        <w:lastRenderedPageBreak/>
        <w:t>COVID-19) LA PRESENTE DECLARACION JURADA TIENE UNA VALIDEZ DE CATORCE (14) DIAS CORRIDOS DESDE SU CONFECCION, DEBIENDO EL DECLARANTE RECONFIRMAR SU CONTENIDO UNA VEZ VENCIDO DICHO PLAZO, O REALIZAR UNA NUE</w:t>
      </w:r>
      <w:r>
        <w:rPr>
          <w:color w:val="000000"/>
          <w:sz w:val="24"/>
          <w:szCs w:val="24"/>
        </w:rPr>
        <w:t>VA.</w:t>
      </w:r>
    </w:p>
    <w:p w14:paraId="0000002A" w14:textId="77777777" w:rsidR="00675F5A" w:rsidRDefault="00675F5A">
      <w:pPr>
        <w:pBdr>
          <w:top w:val="nil"/>
          <w:left w:val="nil"/>
          <w:bottom w:val="nil"/>
          <w:right w:val="nil"/>
          <w:between w:val="nil"/>
        </w:pBdr>
        <w:spacing w:after="0"/>
        <w:ind w:left="792" w:hanging="720"/>
        <w:jc w:val="both"/>
        <w:rPr>
          <w:b/>
          <w:color w:val="000000"/>
          <w:sz w:val="24"/>
          <w:szCs w:val="24"/>
          <w:u w:val="single"/>
        </w:rPr>
      </w:pPr>
    </w:p>
    <w:p w14:paraId="0000002B" w14:textId="6FF39ED3" w:rsidR="00675F5A" w:rsidRDefault="001247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>Circulación en el Natatorio</w:t>
      </w:r>
      <w:r w:rsidR="00D01AAC">
        <w:rPr>
          <w:b/>
          <w:color w:val="000000"/>
          <w:sz w:val="24"/>
          <w:szCs w:val="24"/>
        </w:rPr>
        <w:t>:</w:t>
      </w:r>
      <w:r w:rsidR="00D01AAC" w:rsidRPr="00D01AAC">
        <w:t xml:space="preserve"> </w:t>
      </w:r>
      <w:r w:rsidR="00D01AAC">
        <w:t>Utilizar carteleria en lugares visibles.</w:t>
      </w:r>
    </w:p>
    <w:p w14:paraId="0000002C" w14:textId="77777777" w:rsidR="00675F5A" w:rsidRDefault="001247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>Ingreso</w:t>
      </w:r>
    </w:p>
    <w:p w14:paraId="0000002D" w14:textId="77777777" w:rsidR="00675F5A" w:rsidRDefault="001247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648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Podrán ingresar 10´ (diez minutos) antes del comienzo de la actividad, no antes; lo harán con el barbijo colocado y habiendo desinfectado su calzado como indica el inciso </w:t>
      </w:r>
      <w:proofErr w:type="gramStart"/>
      <w:r>
        <w:rPr>
          <w:color w:val="000000"/>
          <w:sz w:val="24"/>
          <w:szCs w:val="24"/>
        </w:rPr>
        <w:t>1.2 .</w:t>
      </w:r>
      <w:proofErr w:type="gramEnd"/>
    </w:p>
    <w:p w14:paraId="0000002E" w14:textId="77777777" w:rsidR="00675F5A" w:rsidRDefault="001247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648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Los/as socios/as deberán ingresar e indicar a la secretaria administrativa el N° de socio, con el fin de evitar el contacto con objetos o un acercamiento inapropiado.</w:t>
      </w:r>
    </w:p>
    <w:p w14:paraId="0000002F" w14:textId="77777777" w:rsidR="00675F5A" w:rsidRDefault="001247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Higiene</w:t>
      </w:r>
    </w:p>
    <w:p w14:paraId="00000030" w14:textId="411C98E6" w:rsidR="00675F5A" w:rsidRDefault="001247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648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Deberán colocarse alcohol en gel</w:t>
      </w:r>
      <w:r w:rsidR="00D01AAC">
        <w:rPr>
          <w:color w:val="000000"/>
          <w:sz w:val="24"/>
          <w:szCs w:val="24"/>
        </w:rPr>
        <w:t xml:space="preserve"> al 70%</w:t>
      </w:r>
      <w:r>
        <w:rPr>
          <w:color w:val="000000"/>
          <w:sz w:val="24"/>
          <w:szCs w:val="24"/>
        </w:rPr>
        <w:t xml:space="preserve"> en las manos de los dosificadores que se encontr</w:t>
      </w:r>
      <w:r>
        <w:rPr>
          <w:color w:val="000000"/>
          <w:sz w:val="24"/>
          <w:szCs w:val="24"/>
        </w:rPr>
        <w:t>arán a disposición en la zona de recepción.</w:t>
      </w:r>
    </w:p>
    <w:p w14:paraId="00000031" w14:textId="072966C6" w:rsidR="00675F5A" w:rsidRDefault="001247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648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Se recomienda asistir con la indumentaria (malla,</w:t>
      </w:r>
      <w:r w:rsidR="00D01AAC">
        <w:rPr>
          <w:color w:val="000000"/>
          <w:sz w:val="24"/>
          <w:szCs w:val="24"/>
        </w:rPr>
        <w:t xml:space="preserve"> slip) debajo de la vestimenta.</w:t>
      </w:r>
    </w:p>
    <w:p w14:paraId="00000032" w14:textId="77777777" w:rsidR="00675F5A" w:rsidRDefault="001247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6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 solicita que si algún elemento de la vestimenta no entra en el </w:t>
      </w:r>
      <w:r>
        <w:rPr>
          <w:color w:val="000000"/>
          <w:sz w:val="24"/>
          <w:szCs w:val="24"/>
        </w:rPr>
        <w:t>bolso/mochila, sea colocado en una bolsa limpia, para luego poder ser guardado en el sector correspondiente.</w:t>
      </w:r>
    </w:p>
    <w:p w14:paraId="00000033" w14:textId="77777777" w:rsidR="00675F5A" w:rsidRDefault="001247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6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Será obligatoria una ducha con agua y jabón (que habrá a disposición en cada ducha) de un minuto mínima, previo a el ingreso al natatorio.</w:t>
      </w:r>
    </w:p>
    <w:p w14:paraId="00000034" w14:textId="77777777" w:rsidR="00675F5A" w:rsidRDefault="00675F5A">
      <w:pPr>
        <w:pBdr>
          <w:top w:val="nil"/>
          <w:left w:val="nil"/>
          <w:bottom w:val="nil"/>
          <w:right w:val="nil"/>
          <w:between w:val="nil"/>
        </w:pBdr>
        <w:spacing w:after="0"/>
        <w:ind w:left="1728" w:hanging="720"/>
        <w:jc w:val="both"/>
        <w:rPr>
          <w:b/>
          <w:color w:val="000000"/>
          <w:sz w:val="24"/>
          <w:szCs w:val="24"/>
        </w:rPr>
      </w:pPr>
    </w:p>
    <w:p w14:paraId="00000035" w14:textId="77777777" w:rsidR="00675F5A" w:rsidRDefault="001247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Indumen</w:t>
      </w:r>
      <w:r>
        <w:rPr>
          <w:b/>
          <w:color w:val="000000"/>
          <w:sz w:val="24"/>
          <w:szCs w:val="24"/>
        </w:rPr>
        <w:t>taria</w:t>
      </w:r>
    </w:p>
    <w:p w14:paraId="00000036" w14:textId="77777777" w:rsidR="00675F5A" w:rsidRDefault="001247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648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Obligatorio el uso de ropa adecuada (malla/slip).</w:t>
      </w:r>
    </w:p>
    <w:p w14:paraId="00000037" w14:textId="77777777" w:rsidR="00675F5A" w:rsidRDefault="001247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648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Deberá tener antiparras, gorro, ojotas y toalla de uso personal obligatoriamente, de lo contrario no podrá ingresar al natatorio.</w:t>
      </w:r>
    </w:p>
    <w:p w14:paraId="00000038" w14:textId="77777777" w:rsidR="00675F5A" w:rsidRDefault="00675F5A">
      <w:pPr>
        <w:pBdr>
          <w:top w:val="nil"/>
          <w:left w:val="nil"/>
          <w:bottom w:val="nil"/>
          <w:right w:val="nil"/>
          <w:between w:val="nil"/>
        </w:pBdr>
        <w:spacing w:after="0"/>
        <w:ind w:left="1224" w:hanging="720"/>
        <w:jc w:val="both"/>
        <w:rPr>
          <w:b/>
          <w:color w:val="000000"/>
          <w:sz w:val="24"/>
          <w:szCs w:val="24"/>
        </w:rPr>
      </w:pPr>
    </w:p>
    <w:p w14:paraId="00000039" w14:textId="77777777" w:rsidR="00675F5A" w:rsidRDefault="001247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Actividad</w:t>
      </w:r>
    </w:p>
    <w:p w14:paraId="0000003A" w14:textId="77777777" w:rsidR="00675F5A" w:rsidRDefault="001247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648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Se ingresará al sector de la pileta respetando la distancia social.</w:t>
      </w:r>
    </w:p>
    <w:p w14:paraId="0000003B" w14:textId="4C024070" w:rsidR="00675F5A" w:rsidRDefault="001247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648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Al ingresar al agua se respetará el dist</w:t>
      </w:r>
      <w:r w:rsidR="00D01AAC">
        <w:rPr>
          <w:color w:val="000000"/>
          <w:sz w:val="24"/>
          <w:szCs w:val="24"/>
        </w:rPr>
        <w:t>anciamiento social (</w:t>
      </w:r>
      <w:r>
        <w:rPr>
          <w:color w:val="000000"/>
          <w:sz w:val="24"/>
          <w:szCs w:val="24"/>
        </w:rPr>
        <w:t xml:space="preserve">2mts.). </w:t>
      </w:r>
    </w:p>
    <w:p w14:paraId="0000003C" w14:textId="77777777" w:rsidR="00675F5A" w:rsidRDefault="001247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648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Los/as socios/as no podrán tener contacto físico que sea propicio para el contagio.</w:t>
      </w:r>
    </w:p>
    <w:p w14:paraId="0000003D" w14:textId="5398CD34" w:rsidR="00675F5A" w:rsidRPr="00D01AAC" w:rsidRDefault="001247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648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Una vez finalizada la actividad, se retirarán del natatorio con calzado puesto y resp</w:t>
      </w:r>
      <w:r w:rsidR="00D01AAC">
        <w:rPr>
          <w:color w:val="000000"/>
          <w:sz w:val="24"/>
          <w:szCs w:val="24"/>
        </w:rPr>
        <w:t xml:space="preserve">etando las distancias mencionadas de 2 </w:t>
      </w:r>
      <w:proofErr w:type="spellStart"/>
      <w:r w:rsidR="00D01AAC">
        <w:rPr>
          <w:color w:val="000000"/>
          <w:sz w:val="24"/>
          <w:szCs w:val="24"/>
        </w:rPr>
        <w:t>mts</w:t>
      </w:r>
      <w:proofErr w:type="spellEnd"/>
      <w:r w:rsidR="00D01AAC">
        <w:rPr>
          <w:color w:val="000000"/>
          <w:sz w:val="24"/>
          <w:szCs w:val="24"/>
        </w:rPr>
        <w:t>.</w:t>
      </w:r>
    </w:p>
    <w:p w14:paraId="28052A05" w14:textId="77777777" w:rsidR="00D01AAC" w:rsidRDefault="00D01AAC" w:rsidP="00D01AA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14:paraId="6929CB65" w14:textId="77777777" w:rsidR="00D01AAC" w:rsidRDefault="00D01AAC" w:rsidP="00D01AA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14:paraId="036CC9C5" w14:textId="77777777" w:rsidR="00D01AAC" w:rsidRDefault="00D01AAC" w:rsidP="00D01AA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14:paraId="7F854981" w14:textId="77777777" w:rsidR="00D01AAC" w:rsidRDefault="00D01AAC" w:rsidP="00D01AA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14:paraId="3761C9E2" w14:textId="77777777" w:rsidR="00D01AAC" w:rsidRDefault="00D01AAC" w:rsidP="00D01AA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14:paraId="3D8AABDB" w14:textId="77777777" w:rsidR="00D01AAC" w:rsidRDefault="00D01AAC" w:rsidP="00D01AA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  <w:u w:val="single"/>
        </w:rPr>
      </w:pPr>
    </w:p>
    <w:p w14:paraId="0000003E" w14:textId="77777777" w:rsidR="00675F5A" w:rsidRDefault="00675F5A">
      <w:pPr>
        <w:pBdr>
          <w:top w:val="nil"/>
          <w:left w:val="nil"/>
          <w:bottom w:val="nil"/>
          <w:right w:val="nil"/>
          <w:between w:val="nil"/>
        </w:pBdr>
        <w:spacing w:after="0"/>
        <w:ind w:left="1224" w:hanging="720"/>
        <w:jc w:val="both"/>
        <w:rPr>
          <w:b/>
          <w:color w:val="000000"/>
          <w:sz w:val="24"/>
          <w:szCs w:val="24"/>
        </w:rPr>
      </w:pPr>
    </w:p>
    <w:p w14:paraId="00000040" w14:textId="53F8913E" w:rsidR="00675F5A" w:rsidRPr="00D01AAC" w:rsidRDefault="00124776" w:rsidP="00D01A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Egreso</w:t>
      </w:r>
    </w:p>
    <w:p w14:paraId="00000041" w14:textId="77777777" w:rsidR="00675F5A" w:rsidRDefault="001247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6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Habrá un límite de 15´ (quince minutos) para retirarse del natatorio; se recomienda no utilizar las duchas cuando se egresa del natatorio.</w:t>
      </w:r>
    </w:p>
    <w:p w14:paraId="00000043" w14:textId="59F52D6F" w:rsidR="00675F5A" w:rsidRPr="00D01AAC" w:rsidRDefault="00124776" w:rsidP="00D01AA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6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solicita la colocación del tapabocas antes de retirarse del vestuario/cambiador.</w:t>
      </w:r>
    </w:p>
    <w:p w14:paraId="00000044" w14:textId="77777777" w:rsidR="00675F5A" w:rsidRDefault="00675F5A">
      <w:pPr>
        <w:jc w:val="both"/>
        <w:rPr>
          <w:sz w:val="24"/>
          <w:szCs w:val="24"/>
        </w:rPr>
      </w:pPr>
    </w:p>
    <w:p w14:paraId="00000045" w14:textId="77777777" w:rsidR="00675F5A" w:rsidRDefault="001247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INSTALACIONES (NATATORIOS)</w:t>
      </w:r>
    </w:p>
    <w:p w14:paraId="00000046" w14:textId="77777777" w:rsidR="00675F5A" w:rsidRDefault="00124776">
      <w:pPr>
        <w:jc w:val="both"/>
        <w:rPr>
          <w:sz w:val="24"/>
          <w:szCs w:val="24"/>
        </w:rPr>
      </w:pPr>
      <w:r>
        <w:rPr>
          <w:sz w:val="24"/>
          <w:szCs w:val="24"/>
        </w:rPr>
        <w:t>1. H</w:t>
      </w:r>
      <w:r>
        <w:rPr>
          <w:sz w:val="24"/>
          <w:szCs w:val="24"/>
        </w:rPr>
        <w:t xml:space="preserve">igiene y Desinfección </w:t>
      </w:r>
    </w:p>
    <w:p w14:paraId="00000047" w14:textId="77777777" w:rsidR="00675F5A" w:rsidRDefault="0012477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Personal de Limpieza </w:t>
      </w:r>
    </w:p>
    <w:p w14:paraId="00000048" w14:textId="77777777" w:rsidR="00675F5A" w:rsidRDefault="0012477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1.2 Higiene y desinfección de sectores comunes</w:t>
      </w:r>
    </w:p>
    <w:p w14:paraId="00000049" w14:textId="77777777" w:rsidR="00675F5A" w:rsidRDefault="001247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Espejo de Agua </w:t>
      </w:r>
    </w:p>
    <w:p w14:paraId="0000004A" w14:textId="77777777" w:rsidR="00675F5A" w:rsidRDefault="0012477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 Control de Cloro y pH </w:t>
      </w:r>
    </w:p>
    <w:p w14:paraId="0000004B" w14:textId="77777777" w:rsidR="00675F5A" w:rsidRDefault="0012477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 Nivelación </w:t>
      </w:r>
    </w:p>
    <w:p w14:paraId="0000004C" w14:textId="77777777" w:rsidR="00675F5A" w:rsidRDefault="001247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Aforo </w:t>
      </w:r>
    </w:p>
    <w:p w14:paraId="0000004D" w14:textId="77777777" w:rsidR="00675F5A" w:rsidRDefault="001247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Staff del Natatorio </w:t>
      </w:r>
    </w:p>
    <w:p w14:paraId="0000004E" w14:textId="77777777" w:rsidR="00675F5A" w:rsidRDefault="0012477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 Desarrollo Laboral</w:t>
      </w:r>
      <w:r>
        <w:rPr>
          <w:sz w:val="24"/>
          <w:szCs w:val="24"/>
        </w:rPr>
        <w:tab/>
      </w:r>
    </w:p>
    <w:p w14:paraId="0000004F" w14:textId="77777777" w:rsidR="00675F5A" w:rsidRDefault="0012477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4.1.1 Ingreso </w:t>
      </w:r>
    </w:p>
    <w:p w14:paraId="00000050" w14:textId="77777777" w:rsidR="00675F5A" w:rsidRDefault="0012477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4.1.2 Higiene </w:t>
      </w:r>
    </w:p>
    <w:p w14:paraId="00000051" w14:textId="77777777" w:rsidR="00675F5A" w:rsidRDefault="0012477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4.1.3 Actividad</w:t>
      </w:r>
    </w:p>
    <w:p w14:paraId="00000052" w14:textId="77777777" w:rsidR="00675F5A" w:rsidRDefault="00124776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Egreso</w:t>
      </w:r>
    </w:p>
    <w:p w14:paraId="00000053" w14:textId="77777777" w:rsidR="00675F5A" w:rsidRDefault="00675F5A">
      <w:pPr>
        <w:jc w:val="both"/>
        <w:rPr>
          <w:sz w:val="24"/>
          <w:szCs w:val="24"/>
        </w:rPr>
      </w:pPr>
    </w:p>
    <w:p w14:paraId="00000054" w14:textId="77777777" w:rsidR="00675F5A" w:rsidRDefault="001247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Higiene y Desinfección</w:t>
      </w:r>
    </w:p>
    <w:p w14:paraId="00000055" w14:textId="77777777" w:rsidR="00675F5A" w:rsidRDefault="0012477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 xml:space="preserve">Personal de Limpieza: </w:t>
      </w:r>
      <w:r>
        <w:rPr>
          <w:color w:val="000000"/>
          <w:sz w:val="24"/>
          <w:szCs w:val="24"/>
        </w:rPr>
        <w:t>Se contará con un/una profesional por turno que estará presente con la finalidad de disminuir el posible contacto extendido y preservar su salud. Usará de manera obligatoria las siguientes protecciones: - Guantes descartables - Tapabocas - Protección ocula</w:t>
      </w:r>
      <w:r>
        <w:rPr>
          <w:color w:val="000000"/>
          <w:sz w:val="24"/>
          <w:szCs w:val="24"/>
        </w:rPr>
        <w:t>r. Estará a cargo de la limpieza y desinfección de espacios comunes, así como zona de administración, pasillos, descanso, vestuarios, barandas, etc. Estará a cargo de la limpieza y desinfección de espacios comunes, así como zona de administración, pasillos</w:t>
      </w:r>
      <w:r>
        <w:rPr>
          <w:color w:val="000000"/>
          <w:sz w:val="24"/>
          <w:szCs w:val="24"/>
        </w:rPr>
        <w:t>, descanso, vestuarios, barandas, etc.</w:t>
      </w:r>
    </w:p>
    <w:p w14:paraId="00000056" w14:textId="77777777" w:rsidR="00675F5A" w:rsidRDefault="0012477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 xml:space="preserve">Higiene y Desinfección de lugares comunes: </w:t>
      </w:r>
      <w:r>
        <w:rPr>
          <w:color w:val="000000"/>
          <w:sz w:val="24"/>
          <w:szCs w:val="24"/>
        </w:rPr>
        <w:t xml:space="preserve">Se colocará en la puerta de ingreso un rociador con agua y cloro para la desinfección del calzado, o una bandeja con un felpudo embebido en la misma solución, con idéntico fin. Los sectores de administración/atención al público, guarda bolso, vestuarios y </w:t>
      </w:r>
      <w:r>
        <w:rPr>
          <w:color w:val="000000"/>
          <w:sz w:val="24"/>
          <w:szCs w:val="24"/>
        </w:rPr>
        <w:lastRenderedPageBreak/>
        <w:t>natatorio contarán con un dosificador con alcohol en gel (a el 70%). Previo a cada clase se desinfectarán por completo los vestuarios, así como también los sectores comunes para recibir al contingente siguiente. Cada 4Hs. se realizará una desinfección prof</w:t>
      </w:r>
      <w:r>
        <w:rPr>
          <w:color w:val="000000"/>
          <w:sz w:val="24"/>
          <w:szCs w:val="24"/>
        </w:rPr>
        <w:t>unda de los sectores antes nombrados.</w:t>
      </w:r>
      <w:r>
        <w:rPr>
          <w:color w:val="000000"/>
          <w:sz w:val="24"/>
          <w:szCs w:val="24"/>
          <w:u w:val="single"/>
        </w:rPr>
        <w:t xml:space="preserve"> </w:t>
      </w:r>
    </w:p>
    <w:p w14:paraId="00000057" w14:textId="77777777" w:rsidR="00675F5A" w:rsidRDefault="00675F5A">
      <w:pPr>
        <w:pBdr>
          <w:top w:val="nil"/>
          <w:left w:val="nil"/>
          <w:bottom w:val="nil"/>
          <w:right w:val="nil"/>
          <w:between w:val="nil"/>
        </w:pBdr>
        <w:spacing w:after="0"/>
        <w:ind w:left="792" w:hanging="720"/>
        <w:jc w:val="both"/>
        <w:rPr>
          <w:color w:val="000000"/>
          <w:sz w:val="24"/>
          <w:szCs w:val="24"/>
          <w:u w:val="single"/>
        </w:rPr>
      </w:pPr>
    </w:p>
    <w:p w14:paraId="00000058" w14:textId="77777777" w:rsidR="00675F5A" w:rsidRDefault="00675F5A">
      <w:pPr>
        <w:pBdr>
          <w:top w:val="nil"/>
          <w:left w:val="nil"/>
          <w:bottom w:val="nil"/>
          <w:right w:val="nil"/>
          <w:between w:val="nil"/>
        </w:pBdr>
        <w:spacing w:after="0"/>
        <w:ind w:left="792" w:hanging="720"/>
        <w:jc w:val="both"/>
        <w:rPr>
          <w:color w:val="000000"/>
          <w:sz w:val="24"/>
          <w:szCs w:val="24"/>
          <w:u w:val="single"/>
        </w:rPr>
      </w:pPr>
    </w:p>
    <w:p w14:paraId="00000059" w14:textId="77777777" w:rsidR="00675F5A" w:rsidRDefault="001247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Espejo de Agua</w:t>
      </w:r>
    </w:p>
    <w:p w14:paraId="0000005A" w14:textId="77777777" w:rsidR="00675F5A" w:rsidRDefault="001247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Control de Cloro y </w:t>
      </w:r>
      <w:proofErr w:type="spellStart"/>
      <w:r>
        <w:rPr>
          <w:b/>
          <w:color w:val="000000"/>
          <w:sz w:val="24"/>
          <w:szCs w:val="24"/>
        </w:rPr>
        <w:t>Ph</w:t>
      </w:r>
      <w:proofErr w:type="spellEnd"/>
      <w:r>
        <w:rPr>
          <w:b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Siguiendo las recomendaciones de la O.M.S. se llevará y asentará registro en un Libro de control del Agua de los niveles de cloro y pH de la pileta. La misma deberá tener una concentración residual de cloro libre de ≥0.5 mg/l en el agua de la misma con un </w:t>
      </w:r>
      <w:r>
        <w:rPr>
          <w:color w:val="000000"/>
          <w:sz w:val="24"/>
          <w:szCs w:val="24"/>
        </w:rPr>
        <w:t xml:space="preserve">pH &lt;8.0. Este procedimiento lo realizará el Guardavida o personal del natatorio de manera diaria. </w:t>
      </w:r>
    </w:p>
    <w:p w14:paraId="0000005B" w14:textId="77777777" w:rsidR="00675F5A" w:rsidRDefault="001247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Nivelación: </w:t>
      </w:r>
      <w:r>
        <w:rPr>
          <w:color w:val="000000"/>
          <w:sz w:val="24"/>
          <w:szCs w:val="24"/>
        </w:rPr>
        <w:t>En el caso de que las concentraciones de cloro y/o pH no sean las adecuadas, inmediatamente se suspenderán las actividades hasta llegar a los niv</w:t>
      </w:r>
      <w:r>
        <w:rPr>
          <w:color w:val="000000"/>
          <w:sz w:val="24"/>
          <w:szCs w:val="24"/>
        </w:rPr>
        <w:t>eles requeridos. Una vez establecida y certificado la nivelación, se podrá retomar las actividades bajo la normalidad del Protocolo.</w:t>
      </w:r>
    </w:p>
    <w:p w14:paraId="0000005C" w14:textId="77777777" w:rsidR="00675F5A" w:rsidRDefault="00675F5A">
      <w:pPr>
        <w:pBdr>
          <w:top w:val="nil"/>
          <w:left w:val="nil"/>
          <w:bottom w:val="nil"/>
          <w:right w:val="nil"/>
          <w:between w:val="nil"/>
        </w:pBdr>
        <w:spacing w:after="0"/>
        <w:ind w:left="792" w:hanging="720"/>
        <w:jc w:val="both"/>
        <w:rPr>
          <w:color w:val="000000"/>
          <w:sz w:val="24"/>
          <w:szCs w:val="24"/>
        </w:rPr>
      </w:pPr>
    </w:p>
    <w:p w14:paraId="0000005D" w14:textId="77777777" w:rsidR="00675F5A" w:rsidRDefault="001247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Aforo</w:t>
      </w:r>
    </w:p>
    <w:p w14:paraId="0000005E" w14:textId="77777777" w:rsidR="00675F5A" w:rsidRDefault="001247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Para resguardar la salud de todos/as los asistentes y respetar la normativa de distanciamiento social, la capacidad máxima de cada carril será de hasta 4 (cuatro) alumnos/as por hora.</w:t>
      </w:r>
    </w:p>
    <w:p w14:paraId="0000005F" w14:textId="77777777" w:rsidR="00675F5A" w:rsidRDefault="001247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El personal que será necesario para el funcionamiento del Natatorio se d</w:t>
      </w:r>
      <w:r>
        <w:rPr>
          <w:color w:val="000000"/>
          <w:sz w:val="24"/>
          <w:szCs w:val="24"/>
        </w:rPr>
        <w:t>etalla a continuación:</w:t>
      </w:r>
    </w:p>
    <w:p w14:paraId="00000060" w14:textId="77777777" w:rsidR="00675F5A" w:rsidRDefault="001247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6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Un/Una Guardavidas</w:t>
      </w:r>
    </w:p>
    <w:p w14:paraId="00000061" w14:textId="77777777" w:rsidR="00675F5A" w:rsidRDefault="001247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6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Un/Una Docente</w:t>
      </w:r>
    </w:p>
    <w:p w14:paraId="00000062" w14:textId="77777777" w:rsidR="00675F5A" w:rsidRDefault="001247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6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Un/Una Administrativa</w:t>
      </w:r>
    </w:p>
    <w:p w14:paraId="00000063" w14:textId="77777777" w:rsidR="00675F5A" w:rsidRDefault="001247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6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 personal de limpieza.</w:t>
      </w:r>
    </w:p>
    <w:p w14:paraId="00000064" w14:textId="77777777" w:rsidR="00675F5A" w:rsidRDefault="00675F5A">
      <w:pPr>
        <w:pBdr>
          <w:top w:val="nil"/>
          <w:left w:val="nil"/>
          <w:bottom w:val="nil"/>
          <w:right w:val="nil"/>
          <w:between w:val="nil"/>
        </w:pBdr>
        <w:spacing w:after="0"/>
        <w:ind w:left="1728" w:hanging="720"/>
        <w:jc w:val="both"/>
        <w:rPr>
          <w:b/>
          <w:color w:val="000000"/>
          <w:sz w:val="24"/>
          <w:szCs w:val="24"/>
        </w:rPr>
      </w:pPr>
    </w:p>
    <w:p w14:paraId="00000065" w14:textId="77777777" w:rsidR="00675F5A" w:rsidRDefault="001247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Staff del Natatorio</w:t>
      </w:r>
    </w:p>
    <w:p w14:paraId="00000066" w14:textId="77777777" w:rsidR="00675F5A" w:rsidRDefault="001247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Desarrollo Laboral</w:t>
      </w:r>
    </w:p>
    <w:p w14:paraId="00000067" w14:textId="77777777" w:rsidR="00675F5A" w:rsidRDefault="001247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Ingreso</w:t>
      </w:r>
    </w:p>
    <w:p w14:paraId="00000068" w14:textId="77777777" w:rsidR="00675F5A" w:rsidRDefault="001247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6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Podrán ingresar 10´ (diez minutos) antes del comienzo de la actividad, no antes; lo harán con el barbijo colocado.</w:t>
      </w:r>
    </w:p>
    <w:p w14:paraId="00000069" w14:textId="77777777" w:rsidR="00675F5A" w:rsidRDefault="001247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Higiene</w:t>
      </w:r>
    </w:p>
    <w:p w14:paraId="0000006A" w14:textId="77777777" w:rsidR="00675F5A" w:rsidRDefault="001247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6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Deberán colocarse alcohol en gel en las manos de nuestros dosificadores que se encontrarán a disposición en la zona de recepción.</w:t>
      </w:r>
    </w:p>
    <w:p w14:paraId="0000006B" w14:textId="77777777" w:rsidR="00675F5A" w:rsidRDefault="001247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6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 </w:t>
      </w:r>
      <w:r>
        <w:rPr>
          <w:color w:val="000000"/>
          <w:sz w:val="24"/>
          <w:szCs w:val="24"/>
        </w:rPr>
        <w:t>solicita que si algún elemento de la vestimenta no entra en el bolso/mochila, sea colocado en una bolsa limpia, para luego poder ser guardado en el sector correspondiente.</w:t>
      </w:r>
    </w:p>
    <w:p w14:paraId="0000006C" w14:textId="77777777" w:rsidR="00675F5A" w:rsidRDefault="001247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6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Será obligatoria una ducha con agua y jabón (que habrá a disposición en cada ducha) </w:t>
      </w:r>
      <w:r>
        <w:rPr>
          <w:color w:val="000000"/>
          <w:sz w:val="24"/>
          <w:szCs w:val="24"/>
        </w:rPr>
        <w:t xml:space="preserve">de un minuto mínima, previo a el ingreso </w:t>
      </w:r>
      <w:proofErr w:type="spellStart"/>
      <w:r>
        <w:rPr>
          <w:color w:val="000000"/>
          <w:sz w:val="24"/>
          <w:szCs w:val="24"/>
        </w:rPr>
        <w:t>a el</w:t>
      </w:r>
      <w:proofErr w:type="spellEnd"/>
      <w:r>
        <w:rPr>
          <w:color w:val="000000"/>
          <w:sz w:val="24"/>
          <w:szCs w:val="24"/>
        </w:rPr>
        <w:t xml:space="preserve"> natatorio.</w:t>
      </w:r>
    </w:p>
    <w:p w14:paraId="0000006D" w14:textId="77777777" w:rsidR="00675F5A" w:rsidRDefault="001247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6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Deberán utilizar una muda de ropa y calzado diferente a la que se trae desde el exterior.</w:t>
      </w:r>
    </w:p>
    <w:p w14:paraId="0000006E" w14:textId="77777777" w:rsidR="00675F5A" w:rsidRDefault="001247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Actividad</w:t>
      </w:r>
    </w:p>
    <w:p w14:paraId="0000006F" w14:textId="741D2FEE" w:rsidR="00675F5A" w:rsidRDefault="001247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6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Durante el dictado de clases, se mantendrá </w:t>
      </w:r>
      <w:r w:rsidR="00D01AAC">
        <w:rPr>
          <w:color w:val="000000"/>
          <w:sz w:val="24"/>
          <w:szCs w:val="24"/>
        </w:rPr>
        <w:t xml:space="preserve">la distancia social </w:t>
      </w:r>
      <w:proofErr w:type="gramStart"/>
      <w:r w:rsidR="00D01AAC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 xml:space="preserve"> 2mts</w:t>
      </w:r>
      <w:proofErr w:type="gramEnd"/>
      <w:r>
        <w:rPr>
          <w:color w:val="000000"/>
          <w:sz w:val="24"/>
          <w:szCs w:val="24"/>
        </w:rPr>
        <w:t>.).</w:t>
      </w:r>
    </w:p>
    <w:p w14:paraId="00000070" w14:textId="77777777" w:rsidR="00675F5A" w:rsidRDefault="001247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6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 podrán tener contacto físico que sea propicio para el contagio, ya sea con alumnos/as o compañeros/as.</w:t>
      </w:r>
    </w:p>
    <w:p w14:paraId="00000071" w14:textId="77777777" w:rsidR="00675F5A" w:rsidRDefault="001247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6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Una vez finalizada la actividad, se retirarán del natatorio respetando el distanciamiento social.</w:t>
      </w:r>
    </w:p>
    <w:p w14:paraId="00000072" w14:textId="77777777" w:rsidR="00675F5A" w:rsidRDefault="001247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6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Importante: en caso de fuerza mayor, por emergencia,</w:t>
      </w:r>
      <w:r>
        <w:rPr>
          <w:color w:val="000000"/>
          <w:sz w:val="24"/>
          <w:szCs w:val="24"/>
        </w:rPr>
        <w:t xml:space="preserve"> actuarán los/as profesionales requeridos (guardavidas/personal médico) bajo las medidas de seguridad pertinentes para la ocasión.</w:t>
      </w:r>
    </w:p>
    <w:p w14:paraId="00000074" w14:textId="75590A3A" w:rsidR="00675F5A" w:rsidRPr="00D01AAC" w:rsidRDefault="00124776" w:rsidP="00D01A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Egreso</w:t>
      </w:r>
    </w:p>
    <w:p w14:paraId="00000075" w14:textId="77777777" w:rsidR="00675F5A" w:rsidRDefault="001247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6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Habrá un límite de 15´ (quince minutos) para retirarse del natatorio.</w:t>
      </w:r>
    </w:p>
    <w:p w14:paraId="00000076" w14:textId="77777777" w:rsidR="00675F5A" w:rsidRDefault="001247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6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solicita la colocación del tapabocas antes de egresar del vestuario/cambiador</w:t>
      </w:r>
    </w:p>
    <w:p w14:paraId="00000078" w14:textId="77777777" w:rsidR="00675F5A" w:rsidRDefault="00675F5A">
      <w:pPr>
        <w:jc w:val="both"/>
        <w:rPr>
          <w:sz w:val="24"/>
          <w:szCs w:val="24"/>
        </w:rPr>
      </w:pPr>
      <w:bookmarkStart w:id="0" w:name="_gjdgxs" w:colFirst="0" w:colLast="0"/>
      <w:bookmarkEnd w:id="0"/>
    </w:p>
    <w:p w14:paraId="00000079" w14:textId="77777777" w:rsidR="00675F5A" w:rsidRDefault="0012477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OTROS ASPECTOS A TENER EN CUENTA</w:t>
      </w:r>
    </w:p>
    <w:p w14:paraId="0000007A" w14:textId="77777777" w:rsidR="00675F5A" w:rsidRDefault="001247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deberá comunicar a todos los socios y empleados de los NATATORIOS  la obligatoriedad del cumplimiento de este protocolo aquí descripto y la aplicación exigente del mismo. </w:t>
      </w:r>
    </w:p>
    <w:p w14:paraId="0000007B" w14:textId="77777777" w:rsidR="00675F5A" w:rsidRDefault="00124776">
      <w:pPr>
        <w:jc w:val="both"/>
        <w:rPr>
          <w:sz w:val="24"/>
          <w:szCs w:val="24"/>
        </w:rPr>
      </w:pPr>
      <w:r>
        <w:rPr>
          <w:sz w:val="24"/>
          <w:szCs w:val="24"/>
        </w:rPr>
        <w:t>El desarrollo del protocolo abarca los distintos aspectos que hacen a los NATATOR</w:t>
      </w:r>
      <w:r>
        <w:rPr>
          <w:sz w:val="24"/>
          <w:szCs w:val="24"/>
        </w:rPr>
        <w:t>IOS.</w:t>
      </w:r>
    </w:p>
    <w:p w14:paraId="0000007C" w14:textId="77777777" w:rsidR="00675F5A" w:rsidRDefault="0012477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Recomendaciones</w:t>
      </w:r>
    </w:p>
    <w:p w14:paraId="0000007D" w14:textId="77777777" w:rsidR="00675F5A" w:rsidRDefault="001247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Evitar tocar puertas, cercas, bancos, sillas y toda superficie que potencialmente puede ser fuente de contagio.  </w:t>
      </w:r>
    </w:p>
    <w:p w14:paraId="0000007E" w14:textId="77777777" w:rsidR="00675F5A" w:rsidRDefault="001247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Respetar la capacidad operativa durante esta situación.</w:t>
      </w:r>
    </w:p>
    <w:p w14:paraId="0000007F" w14:textId="77777777" w:rsidR="00675F5A" w:rsidRDefault="001247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Disminuir el peligro de contagio respetando las normas sanitarias</w:t>
      </w:r>
      <w:r>
        <w:rPr>
          <w:sz w:val="24"/>
          <w:szCs w:val="24"/>
        </w:rPr>
        <w:t xml:space="preserve"> y del natatorio.   </w:t>
      </w:r>
    </w:p>
    <w:p w14:paraId="00000080" w14:textId="77777777" w:rsidR="00675F5A" w:rsidRDefault="001247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Cada natatorio será encargado de respetar y cumplir los requerimientos establecidos en este protocolo.</w:t>
      </w:r>
    </w:p>
    <w:p w14:paraId="00000081" w14:textId="77777777" w:rsidR="00675F5A" w:rsidRDefault="001247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56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Crear marcadores visibles en el piso para indicar espacio apropiado en la superficie de la piscina, entradas, etc.</w:t>
      </w:r>
    </w:p>
    <w:p w14:paraId="00000082" w14:textId="77777777" w:rsidR="00675F5A" w:rsidRDefault="001247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 necesita ir al baño, ingresar una persona a la vez. </w:t>
      </w:r>
    </w:p>
    <w:p w14:paraId="00000083" w14:textId="77777777" w:rsidR="00675F5A" w:rsidRDefault="001247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Ser paciente.  </w:t>
      </w:r>
    </w:p>
    <w:p w14:paraId="00000084" w14:textId="77777777" w:rsidR="00675F5A" w:rsidRDefault="001247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Botellas individuales para la hidratación no se comparten.</w:t>
      </w:r>
    </w:p>
    <w:p w14:paraId="00000085" w14:textId="77777777" w:rsidR="00675F5A" w:rsidRDefault="001247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Respetar los turnos, llegar lo más cerca posible del inicio de la actividad para evitar aglomeraciones.  </w:t>
      </w:r>
    </w:p>
    <w:p w14:paraId="00000086" w14:textId="77777777" w:rsidR="00675F5A" w:rsidRDefault="001247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jc w:val="both"/>
        <w:rPr>
          <w:b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La persona encargad</w:t>
      </w:r>
      <w:r>
        <w:rPr>
          <w:color w:val="000000"/>
          <w:sz w:val="24"/>
          <w:szCs w:val="24"/>
        </w:rPr>
        <w:t>a de la SEGURIDAD E HIGIENE contará con la facultad de realizarle las advertencias o comentarios correspondientes en caso de ser necesario par</w:t>
      </w:r>
      <w:bookmarkStart w:id="1" w:name="_GoBack"/>
      <w:bookmarkEnd w:id="1"/>
      <w:r>
        <w:rPr>
          <w:color w:val="000000"/>
          <w:sz w:val="24"/>
          <w:szCs w:val="24"/>
        </w:rPr>
        <w:t>a la CORRECTA Y ESTRICTA APLICACIÓN DE ESTE PROTOCOLO.</w:t>
      </w:r>
      <w:r>
        <w:rPr>
          <w:b/>
          <w:sz w:val="24"/>
          <w:szCs w:val="24"/>
          <w:u w:val="single"/>
        </w:rPr>
        <w:t xml:space="preserve"> </w:t>
      </w:r>
    </w:p>
    <w:p w14:paraId="16F441F1" w14:textId="77777777" w:rsidR="00D01AAC" w:rsidRDefault="00D01A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jc w:val="both"/>
        <w:rPr>
          <w:b/>
          <w:sz w:val="24"/>
          <w:szCs w:val="24"/>
          <w:u w:val="single"/>
        </w:rPr>
      </w:pPr>
    </w:p>
    <w:sectPr w:rsidR="00D01AAC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B21EA"/>
    <w:multiLevelType w:val="multilevel"/>
    <w:tmpl w:val="6E4CFBA8"/>
    <w:lvl w:ilvl="0">
      <w:start w:val="4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840" w:hanging="480"/>
      </w:pPr>
    </w:lvl>
    <w:lvl w:ilvl="2">
      <w:start w:val="4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">
    <w:nsid w:val="3F5A1D0B"/>
    <w:multiLevelType w:val="multilevel"/>
    <w:tmpl w:val="EE04A3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EFB7B38"/>
    <w:multiLevelType w:val="multilevel"/>
    <w:tmpl w:val="D47408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2"/>
      <w:numFmt w:val="bullet"/>
      <w:lvlText w:val="-"/>
      <w:lvlJc w:val="left"/>
      <w:pPr>
        <w:ind w:left="1728" w:hanging="647"/>
      </w:pPr>
      <w:rPr>
        <w:rFonts w:ascii="Calibri" w:eastAsia="Calibri" w:hAnsi="Calibri" w:cs="Calibri"/>
        <w:b w:val="0"/>
      </w:rPr>
    </w:lvl>
    <w:lvl w:ilvl="4">
      <w:start w:val="1"/>
      <w:numFmt w:val="decimal"/>
      <w:lvlText w:val="%1.%2.%3.-.%5."/>
      <w:lvlJc w:val="left"/>
      <w:pPr>
        <w:ind w:left="2232" w:hanging="792"/>
      </w:pPr>
    </w:lvl>
    <w:lvl w:ilvl="5">
      <w:start w:val="1"/>
      <w:numFmt w:val="decimal"/>
      <w:lvlText w:val="%1.%2.%3.-.%5.%6."/>
      <w:lvlJc w:val="left"/>
      <w:pPr>
        <w:ind w:left="2736" w:hanging="935"/>
      </w:pPr>
    </w:lvl>
    <w:lvl w:ilvl="6">
      <w:start w:val="1"/>
      <w:numFmt w:val="decimal"/>
      <w:lvlText w:val="%1.%2.%3.-.%5.%6.%7."/>
      <w:lvlJc w:val="left"/>
      <w:pPr>
        <w:ind w:left="3240" w:hanging="1080"/>
      </w:pPr>
    </w:lvl>
    <w:lvl w:ilvl="7">
      <w:start w:val="1"/>
      <w:numFmt w:val="decimal"/>
      <w:lvlText w:val="%1.%2.%3.-.%5.%6.%7.%8."/>
      <w:lvlJc w:val="left"/>
      <w:pPr>
        <w:ind w:left="3744" w:hanging="1224"/>
      </w:pPr>
    </w:lvl>
    <w:lvl w:ilvl="8">
      <w:start w:val="1"/>
      <w:numFmt w:val="decimal"/>
      <w:lvlText w:val="%1.%2.%3.-.%5.%6.%7.%8.%9."/>
      <w:lvlJc w:val="left"/>
      <w:pPr>
        <w:ind w:left="4320" w:hanging="1440"/>
      </w:pPr>
    </w:lvl>
  </w:abstractNum>
  <w:abstractNum w:abstractNumId="3">
    <w:nsid w:val="79C13E23"/>
    <w:multiLevelType w:val="multilevel"/>
    <w:tmpl w:val="2646CB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2"/>
      <w:numFmt w:val="bullet"/>
      <w:lvlText w:val="-"/>
      <w:lvlJc w:val="left"/>
      <w:pPr>
        <w:ind w:left="1728" w:hanging="647"/>
      </w:pPr>
      <w:rPr>
        <w:rFonts w:ascii="Calibri" w:eastAsia="Calibri" w:hAnsi="Calibri" w:cs="Calibri"/>
        <w:b w:val="0"/>
      </w:rPr>
    </w:lvl>
    <w:lvl w:ilvl="4">
      <w:start w:val="1"/>
      <w:numFmt w:val="decimal"/>
      <w:lvlText w:val="%1.%2.%3.-.%5."/>
      <w:lvlJc w:val="left"/>
      <w:pPr>
        <w:ind w:left="2232" w:hanging="792"/>
      </w:pPr>
    </w:lvl>
    <w:lvl w:ilvl="5">
      <w:start w:val="1"/>
      <w:numFmt w:val="decimal"/>
      <w:lvlText w:val="%1.%2.%3.-.%5.%6."/>
      <w:lvlJc w:val="left"/>
      <w:pPr>
        <w:ind w:left="2736" w:hanging="935"/>
      </w:pPr>
    </w:lvl>
    <w:lvl w:ilvl="6">
      <w:start w:val="1"/>
      <w:numFmt w:val="decimal"/>
      <w:lvlText w:val="%1.%2.%3.-.%5.%6.%7."/>
      <w:lvlJc w:val="left"/>
      <w:pPr>
        <w:ind w:left="3240" w:hanging="1080"/>
      </w:pPr>
    </w:lvl>
    <w:lvl w:ilvl="7">
      <w:start w:val="1"/>
      <w:numFmt w:val="decimal"/>
      <w:lvlText w:val="%1.%2.%3.-.%5.%6.%7.%8."/>
      <w:lvlJc w:val="left"/>
      <w:pPr>
        <w:ind w:left="3744" w:hanging="1224"/>
      </w:pPr>
    </w:lvl>
    <w:lvl w:ilvl="8">
      <w:start w:val="1"/>
      <w:numFmt w:val="decimal"/>
      <w:lvlText w:val="%1.%2.%3.-.%5.%6.%7.%8.%9."/>
      <w:lvlJc w:val="left"/>
      <w:pPr>
        <w:ind w:left="4320" w:hanging="1440"/>
      </w:pPr>
    </w:lvl>
  </w:abstractNum>
  <w:abstractNum w:abstractNumId="4">
    <w:nsid w:val="7DD2259A"/>
    <w:multiLevelType w:val="multilevel"/>
    <w:tmpl w:val="A298470E"/>
    <w:lvl w:ilvl="0">
      <w:start w:val="1"/>
      <w:numFmt w:val="bullet"/>
      <w:lvlText w:val="-"/>
      <w:lvlJc w:val="left"/>
      <w:pPr>
        <w:ind w:left="927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75F5A"/>
    <w:rsid w:val="00124776"/>
    <w:rsid w:val="00675F5A"/>
    <w:rsid w:val="00D0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tabs>
        <w:tab w:val="left" w:pos="1206"/>
      </w:tabs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tabs>
        <w:tab w:val="left" w:pos="1206"/>
      </w:tabs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2211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CARLOS MUTHUANGUANCA</dc:creator>
  <cp:lastModifiedBy>NUEVAPC</cp:lastModifiedBy>
  <cp:revision>2</cp:revision>
  <dcterms:created xsi:type="dcterms:W3CDTF">2020-05-28T15:51:00Z</dcterms:created>
  <dcterms:modified xsi:type="dcterms:W3CDTF">2020-05-28T15:51:00Z</dcterms:modified>
</cp:coreProperties>
</file>